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Year </w:t>
      </w:r>
      <w:r w:rsidDel="00000000" w:rsidR="00000000" w:rsidRPr="00000000">
        <w:rPr>
          <w:color w:val="000000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- English</w:t>
      </w:r>
    </w:p>
    <w:tbl>
      <w:tblPr>
        <w:tblStyle w:val="Table1"/>
        <w:tblW w:w="15210.0" w:type="dxa"/>
        <w:jc w:val="left"/>
        <w:tblInd w:w="-7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5"/>
        <w:gridCol w:w="1290"/>
        <w:gridCol w:w="2010"/>
        <w:gridCol w:w="2025"/>
        <w:gridCol w:w="2025"/>
        <w:gridCol w:w="2025"/>
        <w:gridCol w:w="2025"/>
        <w:gridCol w:w="2535"/>
        <w:tblGridChange w:id="0">
          <w:tblGrid>
            <w:gridCol w:w="1275"/>
            <w:gridCol w:w="1290"/>
            <w:gridCol w:w="2010"/>
            <w:gridCol w:w="2025"/>
            <w:gridCol w:w="2025"/>
            <w:gridCol w:w="2025"/>
            <w:gridCol w:w="2025"/>
            <w:gridCol w:w="2535"/>
          </w:tblGrid>
        </w:tblGridChange>
      </w:tblGrid>
      <w:tr>
        <w:trPr>
          <w:cantSplit w:val="0"/>
          <w:trHeight w:val="220" w:hRule="atLeast"/>
          <w:tblHeader w:val="1"/>
        </w:trPr>
        <w:tc>
          <w:tcPr>
            <w:gridSpan w:val="2"/>
            <w:vMerge w:val="restart"/>
            <w:shd w:fill="efefef" w:val="clear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fefef" w:val="clear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Fear and Suspense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fefef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Cultural Values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fefef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Conflict and Power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1"/>
        </w:trPr>
        <w:tc>
          <w:tcPr>
            <w:gridSpan w:val="2"/>
            <w:vMerge w:val="continue"/>
            <w:shd w:fill="efefef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1: Character Analysis</w:t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2: Narrative Writing</w:t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3: Poetry Comparison</w:t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4: Writing to advise and inform</w:t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5: Theme Study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6: Writing to persuade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Learning outcomes/ composite knowledge: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will be able to…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96" w:right="0" w:hanging="141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 LO1: Explain how a writer uses language in an extract.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96" w:right="0" w:hanging="141"/>
              <w:jc w:val="left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LO2: Explain how language choices effect the reader.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96" w:right="0" w:hanging="357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96" w:right="0" w:hanging="141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LO1: Construct  an element of a narrative story.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96" w:right="0" w:hanging="141"/>
              <w:jc w:val="left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LO2: Select and use appropriate sentence structures in my fiction writing.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96" w:right="0" w:hanging="357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96" w:right="0" w:hanging="141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LO1</w:t>
            </w: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: Compare how the topic of […] is presented across two or more poems?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96" w:right="0" w:hanging="141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LO1: </w:t>
            </w: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W</w:t>
            </w:r>
            <w:r w:rsidDel="00000000" w:rsidR="00000000" w:rsidRPr="00000000"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rite </w:t>
            </w: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elements of an informative and advisory survival guide.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96" w:right="0" w:hanging="141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 LO1: Comment on how characters and themes link.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96" w:right="0" w:hanging="141"/>
              <w:jc w:val="left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LO2: Select and use appropriate information from a text.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96" w:right="0" w:hanging="357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96" w:right="0" w:hanging="14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LO1: Construct a persuasive speech aimed at a specific audience.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96" w:right="0" w:hanging="141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LO2: Construct a text using organised paragraphs.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96" w:right="0" w:hanging="357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Knowledge Components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Literary Studies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 Know the context of the gothic literature.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Know the features of Gothic literature.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Know how to select information in a text.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Know the techniques used by a writer to develop characters.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Know how characters and settings link to genre.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440" w:right="0" w:firstLine="0"/>
              <w:jc w:val="left"/>
              <w:rPr>
                <w:rFonts w:ascii="Raleway" w:cs="Raleway" w:eastAsia="Raleway" w:hAnsi="Raleway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spacing w:after="20" w:line="240" w:lineRule="auto"/>
              <w:ind w:left="195" w:hanging="217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Know how to structure a specific genre of short story.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spacing w:after="20" w:line="240" w:lineRule="auto"/>
              <w:ind w:left="195" w:hanging="217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Know how characters and settings link to genre.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spacing w:after="20" w:line="240" w:lineRule="auto"/>
              <w:ind w:left="195" w:hanging="217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Know how narrative techniques engage the reader.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pacing w:after="20" w:line="240" w:lineRule="auto"/>
              <w:ind w:left="195" w:hanging="217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Know how figurative language can be used for effect.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spacing w:after="20" w:line="240" w:lineRule="auto"/>
              <w:ind w:left="195" w:hanging="217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Know how to construct characters and settings.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440" w:right="0" w:firstLine="0"/>
              <w:jc w:val="left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Know how figurative language can be used for effect.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Know how to trace the developments of a writer’s ideas.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Know a range of poetic devices.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Know how poems can be structured in different ways.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Know the social context of the poem studied.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Know how to select relevant information in a poem.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sz w:val="14"/>
                <w:szCs w:val="14"/>
              </w:rPr>
            </w:pPr>
            <w:bookmarkStart w:colFirst="0" w:colLast="0" w:name="_heading=h.yudtbbds2i2d" w:id="0"/>
            <w:bookmarkEnd w:id="0"/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Know how a range of reading strategies are used to retrieve relevant information.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sz w:val="14"/>
                <w:szCs w:val="14"/>
              </w:rPr>
            </w:pPr>
            <w:bookmarkStart w:colFirst="0" w:colLast="0" w:name="_heading=h.7uaylafdusss" w:id="1"/>
            <w:bookmarkEnd w:id="1"/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Know different types of genres.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sz w:val="14"/>
                <w:szCs w:val="14"/>
              </w:rPr>
            </w:pPr>
            <w:bookmarkStart w:colFirst="0" w:colLast="0" w:name="_heading=h.5ggxaox0poqm" w:id="2"/>
            <w:bookmarkEnd w:id="2"/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Know what Elizabethen’s believed.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sz w:val="14"/>
                <w:szCs w:val="14"/>
              </w:rPr>
            </w:pPr>
            <w:bookmarkStart w:colFirst="0" w:colLast="0" w:name="_heading=h.2ttge49h9ff5" w:id="3"/>
            <w:bookmarkEnd w:id="3"/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Know how to trace the developments of a writer’s ideas.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sz w:val="14"/>
                <w:szCs w:val="14"/>
              </w:rPr>
            </w:pPr>
            <w:bookmarkStart w:colFirst="0" w:colLast="0" w:name="_heading=h.3lxmsrbgmpct" w:id="4"/>
            <w:bookmarkEnd w:id="4"/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Know how to track a text. </w:t>
            </w:r>
          </w:p>
        </w:tc>
        <w:tc>
          <w:tcPr/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spacing w:after="20" w:line="240" w:lineRule="auto"/>
              <w:ind w:left="195" w:hanging="217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Know how a range of strategies are used to retrieve relevant information. 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spacing w:after="20" w:line="240" w:lineRule="auto"/>
              <w:ind w:left="195" w:hanging="217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Know the historical context of WW1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spacing w:after="20" w:line="240" w:lineRule="auto"/>
              <w:ind w:left="195" w:hanging="217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Know how to select relevant information in a text. 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spacing w:after="20" w:line="240" w:lineRule="auto"/>
              <w:ind w:left="195" w:hanging="217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Know how to trace the developments of a writer’s ideas. 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spacing w:after="20" w:line="240" w:lineRule="auto"/>
              <w:ind w:left="195" w:hanging="217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Know how to track a character’s development.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spacing w:after="20" w:line="240" w:lineRule="auto"/>
              <w:ind w:left="195" w:hanging="217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Know how to track a theme's development. 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spacing w:after="20" w:line="240" w:lineRule="auto"/>
              <w:ind w:left="195" w:hanging="217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Know how writers use language and structure to engage a reader. 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spacing w:after="20" w:line="240" w:lineRule="auto"/>
              <w:ind w:left="195" w:hanging="217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Know how writers use flashbacks and create a stream of consciousness. 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spacing w:after="20" w:line="240" w:lineRule="auto"/>
              <w:ind w:left="195" w:hanging="217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Know the techniques used by a writer to develop characters.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spacing w:after="20" w:line="240" w:lineRule="auto"/>
              <w:ind w:left="195" w:hanging="217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highlight w:val="white"/>
                <w:rtl w:val="0"/>
              </w:rPr>
              <w:t xml:space="preserve">Know how relationships between characters deepen a reader’s understanding.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spacing w:after="20" w:line="240" w:lineRule="auto"/>
              <w:ind w:left="195" w:hanging="217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highlight w:val="white"/>
                <w:rtl w:val="0"/>
              </w:rPr>
              <w:t xml:space="preserve">Know how the actions of characters deepen a reader’s understanding.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20" w:line="240" w:lineRule="auto"/>
              <w:ind w:left="0" w:firstLine="0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91" w:right="0" w:hanging="142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Know how to trace the writer’s ideas throughout a fictional speech.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91" w:right="0" w:hanging="142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Know the context of WW1 propaganda.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91" w:right="0" w:hanging="142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Know how the purpose and audience of a text impacts the tone.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91" w:right="0" w:hanging="142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Know how to trace the developments of a writer’s ideas.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91" w:right="0" w:hanging="142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Know how to track a character’s development.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440" w:right="0" w:firstLine="0"/>
              <w:jc w:val="left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Linguistics &amp; grammar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44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Know some sentence structures and how they are controlled.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Know how vocabulary is used to create meanings about a character.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Know how the writer's  language choices  can help readers to make inferences.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numPr>
                <w:ilvl w:val="0"/>
                <w:numId w:val="1"/>
              </w:numPr>
              <w:spacing w:after="20" w:line="240" w:lineRule="auto"/>
              <w:ind w:left="195" w:hanging="217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Know how elements of SPaG and vocabulary are used to create meaning.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spacing w:after="20" w:line="240" w:lineRule="auto"/>
              <w:ind w:left="195" w:hanging="217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Know how a variety of punctuation can be used for effect.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1"/>
              </w:numPr>
              <w:spacing w:after="20" w:line="240" w:lineRule="auto"/>
              <w:ind w:left="195" w:hanging="217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Know some sentence structures and how they are controlled. 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1"/>
              </w:numPr>
              <w:spacing w:after="20" w:line="240" w:lineRule="auto"/>
              <w:ind w:left="195" w:hanging="217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Know how vocabulary can create mood and atmosphere. 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1"/>
              </w:numPr>
              <w:spacing w:after="20" w:line="240" w:lineRule="auto"/>
              <w:ind w:left="195" w:hanging="217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20" w:line="240" w:lineRule="auto"/>
              <w:ind w:left="0" w:firstLine="0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Know the connectives used for comparison.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Know how writers use linguistic techniques to create meaning.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Know how the writer's  language choices  can help readers to make inferences. </w:t>
            </w:r>
          </w:p>
          <w:p w:rsidR="00000000" w:rsidDel="00000000" w:rsidP="00000000" w:rsidRDefault="00000000" w:rsidRPr="00000000" w14:paraId="00000062">
            <w:pPr>
              <w:spacing w:after="20" w:line="240" w:lineRule="auto"/>
              <w:ind w:left="-22" w:firstLine="0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20"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* Know how elements of SPaG and vocabulary are used to create meaning.</w:t>
            </w:r>
          </w:p>
          <w:p w:rsidR="00000000" w:rsidDel="00000000" w:rsidP="00000000" w:rsidRDefault="00000000" w:rsidRPr="00000000" w14:paraId="00000064">
            <w:pPr>
              <w:spacing w:after="20" w:line="240" w:lineRule="auto"/>
              <w:ind w:left="0" w:firstLine="0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* Know how a variety of punctuation can be used for effect. (? !)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1"/>
              </w:numPr>
              <w:spacing w:after="20" w:line="240" w:lineRule="auto"/>
              <w:ind w:left="91" w:hanging="142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Know some sentence structures and how they are controlled. </w:t>
            </w:r>
          </w:p>
          <w:p w:rsidR="00000000" w:rsidDel="00000000" w:rsidP="00000000" w:rsidRDefault="00000000" w:rsidRPr="00000000" w14:paraId="00000066">
            <w:pPr>
              <w:spacing w:after="20"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20"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91" w:right="0" w:hanging="142"/>
              <w:jc w:val="left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 Know how the writer uses verb tenses to gain the reader’s attention.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91" w:right="0" w:hanging="142"/>
              <w:jc w:val="left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highlight w:val="white"/>
                <w:rtl w:val="0"/>
              </w:rPr>
              <w:t xml:space="preserve">Know how dialogue between characters deepen a reader’s understanding.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91" w:right="0" w:hanging="142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Know how a variety of punctuation can be used for effect. (? !)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91" w:right="0" w:hanging="142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Know how the writer uses specific types of  language and sentence structures to create meaning.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Complex composition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numPr>
                <w:ilvl w:val="0"/>
                <w:numId w:val="1"/>
              </w:numPr>
              <w:spacing w:after="20" w:line="240" w:lineRule="auto"/>
              <w:ind w:left="195" w:hanging="217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Know how to create a reading response using PEEL.</w:t>
            </w:r>
          </w:p>
        </w:tc>
        <w:tc>
          <w:tcPr/>
          <w:p w:rsidR="00000000" w:rsidDel="00000000" w:rsidP="00000000" w:rsidRDefault="00000000" w:rsidRPr="00000000" w14:paraId="00000070">
            <w:pPr>
              <w:numPr>
                <w:ilvl w:val="0"/>
                <w:numId w:val="1"/>
              </w:numPr>
              <w:spacing w:after="20" w:line="240" w:lineRule="auto"/>
              <w:ind w:left="195" w:hanging="217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Know how to plan a narrative story.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1"/>
              </w:numPr>
              <w:spacing w:after="20" w:line="240" w:lineRule="auto"/>
              <w:ind w:left="195" w:hanging="217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Know how to plan initial ideas.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1"/>
              </w:numPr>
              <w:spacing w:after="20" w:line="240" w:lineRule="auto"/>
              <w:ind w:left="195" w:hanging="217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Know how writers organise ideas within and between paragraphs in short stories.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1"/>
              </w:numPr>
              <w:spacing w:after="20" w:line="240" w:lineRule="auto"/>
              <w:ind w:left="195" w:hanging="217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Know </w:t>
            </w: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highlight w:val="white"/>
                <w:rtl w:val="0"/>
              </w:rPr>
              <w:t xml:space="preserve">how ideas should be paragraphed.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1"/>
              </w:numPr>
              <w:spacing w:after="20" w:line="240" w:lineRule="auto"/>
              <w:ind w:left="195" w:hanging="217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highlight w:val="white"/>
                <w:rtl w:val="0"/>
              </w:rPr>
              <w:t xml:space="preserve">Know how connectives support organisations.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20" w:line="240" w:lineRule="auto"/>
              <w:ind w:left="0" w:firstLine="0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Know how to c</w:t>
            </w: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reate a comparison of the writers’ ideas.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Know how to create a reading response using PEEL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Know </w:t>
            </w: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how to plan a non-fiction 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Know how to plan initial ideas.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Know how writers organise ideas within and between paragraphs in non-fiction.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Know </w:t>
            </w: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highlight w:val="white"/>
                <w:rtl w:val="0"/>
              </w:rPr>
              <w:t xml:space="preserve">the language and structural features of a survival guide.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highlight w:val="white"/>
                <w:rtl w:val="0"/>
              </w:rPr>
              <w:t xml:space="preserve">Know how connectives support organisation.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numPr>
                <w:ilvl w:val="0"/>
                <w:numId w:val="1"/>
              </w:numPr>
              <w:spacing w:after="20" w:line="240" w:lineRule="auto"/>
              <w:ind w:left="195" w:hanging="217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Know how to create a reading response using PEEL.</w:t>
            </w:r>
          </w:p>
          <w:p w:rsidR="00000000" w:rsidDel="00000000" w:rsidP="00000000" w:rsidRDefault="00000000" w:rsidRPr="00000000" w14:paraId="0000007E">
            <w:pPr>
              <w:spacing w:after="20" w:line="240" w:lineRule="auto"/>
              <w:ind w:left="0" w:firstLine="0"/>
              <w:rPr>
                <w:rFonts w:ascii="Raleway" w:cs="Raleway" w:eastAsia="Raleway" w:hAnsi="Raleway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numPr>
                <w:ilvl w:val="0"/>
                <w:numId w:val="1"/>
              </w:numPr>
              <w:spacing w:after="20" w:line="240" w:lineRule="auto"/>
              <w:ind w:left="195" w:hanging="217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Know how to plan a non-fiction text.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1"/>
              </w:numPr>
              <w:spacing w:after="20" w:line="240" w:lineRule="auto"/>
              <w:ind w:left="195" w:hanging="217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Know how to plan initial ideas.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1"/>
              </w:numPr>
              <w:spacing w:after="20" w:line="240" w:lineRule="auto"/>
              <w:ind w:left="195" w:hanging="217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Know how writers organise ideas within and between paragraphs in a speech.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Rhetoric </w:t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20" w:line="240" w:lineRule="auto"/>
              <w:ind w:left="0" w:firstLine="0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Know how social and political ideas are </w:t>
            </w: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presented</w:t>
            </w:r>
            <w:r w:rsidDel="00000000" w:rsidR="00000000" w:rsidRPr="00000000"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in a </w:t>
            </w:r>
            <w:r w:rsidDel="00000000" w:rsidR="00000000" w:rsidRPr="00000000"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 poem.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44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44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numPr>
                <w:ilvl w:val="0"/>
                <w:numId w:val="1"/>
              </w:numPr>
              <w:spacing w:after="20" w:line="240" w:lineRule="auto"/>
              <w:ind w:left="195" w:hanging="217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Know how persuasive language and devices can be used for effect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National Curriculum reference </w:t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learning new vocabulary, relating it explicitly to known vocabulary and understanding it with the help of context and dictionaries.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checking their understanding to make sure that what they have read makes sense.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making inferences and referring to evidence in the 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knowing the purpose, audience for and context of the writing and drawing on this knowledge to support comprehension.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studying characterisation, and the effects of this.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plan and write accurately, fluently, effectively and at length for pleasure.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write well structured stories and pay attention to accurate grammar, punctuation and spelling.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apply  growing knowledge of vocabulary, grammar and text structure to their writing.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440" w:right="0" w:firstLine="0"/>
              <w:jc w:val="left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read a wide range of poetry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learning new vocabulary, relating it explicitly to known vocabulary and understanding it with the help of context and dictionaries.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checking their understanding to make sure that what they have read makes sense.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making inferences and referring to evidence in the text. 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knowing how language, including figurative language, vocabulary choice, grammar, text structure and organisational features, presents meaning.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Recognising a range of poetic conventions and understanding how these have been used.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knowing the purpose, audience for and context of the writing and drawing on this knowledge to support comprehension.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making critical comparisons across texts.</w:t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learning new vocabulary, relating it explicitly to known vocabulary and understanding it with the help of context and dictionaries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checking their understanding to make sure that what they have read makes sense.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applying their growing knowledge of vocabulary, grammar and text structure to their writing and selecting the appropriate form.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considering how their writing reflects the audiences and purposes for which it was intended.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write accurately, fluently, effectively and at length for pleasure and information through:  writing for a wide range of purposes and audiences.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plan, draft, edit and proof-read through:  considering how their writing reflects the audiences and purposes for which it was intended.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learning new vocabulary, relating it explicitly to known vocabulary and understanding it with the help of context and dictionaries.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checking their understanding to make sure that what they have read makes sense.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making inferences and referring to evidence in the 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knowing the purpose, audience for and context of the writing and drawing on this knowledge to support comprehension.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studying setting, plot, and characterisation, and the effects of these.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 learning new vocabulary, relating it explicitly to known vocabulary and understanding it with the help of context and dictionaries.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making inferences and referring to evidence in the 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knowing the purpose, audience for and context of the writing and drawing on this knowledge to support comprehension.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considering how their writing reflects the audiences and purposes for which it was intended.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write accurately, fluently, effectively and at length for pleasure and information through:  writing for a wide range of purposes and audiences.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plan, draft, edit and proof-read through:  considering how their writing reflects the audiences and purposes for which it was intended.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Common misconceptions</w:t>
            </w:r>
          </w:p>
        </w:tc>
        <w:tc>
          <w:tcPr/>
          <w:p w:rsidR="00000000" w:rsidDel="00000000" w:rsidP="00000000" w:rsidRDefault="00000000" w:rsidRPr="00000000" w14:paraId="000000B1">
            <w:pPr>
              <w:numPr>
                <w:ilvl w:val="0"/>
                <w:numId w:val="1"/>
              </w:numPr>
              <w:spacing w:after="20" w:line="240" w:lineRule="auto"/>
              <w:ind w:left="195" w:hanging="217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Gothic Fiction is difficult to read and understand.</w:t>
            </w:r>
          </w:p>
          <w:p w:rsidR="00000000" w:rsidDel="00000000" w:rsidP="00000000" w:rsidRDefault="00000000" w:rsidRPr="00000000" w14:paraId="000000B2">
            <w:pPr>
              <w:numPr>
                <w:ilvl w:val="0"/>
                <w:numId w:val="1"/>
              </w:numPr>
              <w:spacing w:after="20" w:line="240" w:lineRule="auto"/>
              <w:ind w:left="195" w:hanging="217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Misunderstanding of PEE paragraphs and how to structure them.</w:t>
            </w:r>
          </w:p>
        </w:tc>
        <w:tc>
          <w:tcPr/>
          <w:p w:rsidR="00000000" w:rsidDel="00000000" w:rsidP="00000000" w:rsidRDefault="00000000" w:rsidRPr="00000000" w14:paraId="000000B3">
            <w:pPr>
              <w:numPr>
                <w:ilvl w:val="0"/>
                <w:numId w:val="1"/>
              </w:numPr>
              <w:spacing w:after="20" w:line="240" w:lineRule="auto"/>
              <w:ind w:left="195" w:hanging="217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Creating ideas which will not fit appropriately in a short story; </w:t>
            </w:r>
          </w:p>
          <w:p w:rsidR="00000000" w:rsidDel="00000000" w:rsidP="00000000" w:rsidRDefault="00000000" w:rsidRPr="00000000" w14:paraId="000000B4">
            <w:pPr>
              <w:numPr>
                <w:ilvl w:val="0"/>
                <w:numId w:val="1"/>
              </w:numPr>
              <w:spacing w:after="20" w:line="240" w:lineRule="auto"/>
              <w:ind w:left="195" w:hanging="217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Using words/phrases which link to recounts as opposed to narratives.</w:t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Poems must always rhyme.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Poems cannot be short.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To understand the difference between speaker and author.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Comparison only means things that are similar about a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A fear that Shakespeare is difficult to read and understand.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Using words/phrases which link to persuasion as opposed to informing and advising.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Evidence from a text can only be dialogue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Not understanding differences in narrative perspective.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Using words and phrases which link to informing and advising as opposed to persuasion.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A lack of understanding about Propaganda may lead to miss understanding a text.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6.0859375000043" w:hRule="atLeast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Exemplar Composite Task(s)</w:t>
            </w:r>
          </w:p>
        </w:tc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Lines w:val="0"/>
              <w:widowControl w:val="0"/>
              <w:numPr>
                <w:ilvl w:val="0"/>
                <w:numId w:val="4"/>
              </w:numPr>
              <w:spacing w:after="20" w:before="0" w:line="240" w:lineRule="auto"/>
              <w:ind w:left="360" w:hanging="360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Write an explanation to show how the writer creates a fearful character.</w:t>
            </w:r>
          </w:p>
          <w:p w:rsidR="00000000" w:rsidDel="00000000" w:rsidP="00000000" w:rsidRDefault="00000000" w:rsidRPr="00000000" w14:paraId="000000C4">
            <w:pPr>
              <w:keepLines w:val="0"/>
              <w:widowControl w:val="0"/>
              <w:spacing w:after="20" w:before="0" w:line="240" w:lineRule="auto"/>
              <w:ind w:left="0" w:firstLine="0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Based on the theme of suspense, plan and write the opening of a narrative short story.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Plan and write the next section of the suspense story.</w:t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after="20"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Write a comparison to show how the topic of cultural identity is presented across two poems you have studied..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after="20" w:line="240" w:lineRule="auto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after="20" w:before="0" w:line="240" w:lineRule="auto"/>
              <w:ind w:left="0" w:firstLine="0"/>
              <w:rPr>
                <w:rFonts w:ascii="Raleway" w:cs="Raleway" w:eastAsia="Raleway" w:hAnsi="Raleway"/>
                <w:color w:val="00206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Plan and write an informative and advisory survival guide based on a desert island. 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Plan and write an informative and advisory survival guide based on a place with a cold climate.</w:t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How is the character of … connected to the theme of conflict and power.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sz w:val="14"/>
                <w:szCs w:val="14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Write part of  a  speech, aimed at school leavers, encouraging them to join the armed forces. 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95" w:right="0" w:hanging="217"/>
              <w:jc w:val="left"/>
              <w:rPr>
                <w:rFonts w:ascii="Raleway" w:cs="Raleway" w:eastAsia="Raleway" w:hAnsi="Raleway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4"/>
                <w:szCs w:val="14"/>
                <w:rtl w:val="0"/>
              </w:rPr>
              <w:t xml:space="preserve">Write part of a formal letter addressed to the Prime Minister raising your concerns about the age at which young people can join the armed forces..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5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6562725</wp:posOffset>
          </wp:positionH>
          <wp:positionV relativeFrom="paragraph">
            <wp:posOffset>76200</wp:posOffset>
          </wp:positionV>
          <wp:extent cx="3162300" cy="571500"/>
          <wp:effectExtent b="0" l="0" r="0" t="0"/>
          <wp:wrapSquare wrapText="bothSides" distB="0" distT="0" distL="114300" distR="114300"/>
          <wp:docPr descr="https://lh5.googleusercontent.com/L1zObEorjJN0Ylf9Y8YepswoM3sVcQehNk0c6yX9iS6QkP_Y6jxJtPzX0ls4PEeeWNBzFK23AxaA7Jdj_lSo3PF_eThNaz5cWrKWGZAfYMiuyf2cE4eQbHfwYn9xUYX3ZoIf2wNGPnhz1kMiesjBCGg" id="2" name="image2.png"/>
          <a:graphic>
            <a:graphicData uri="http://schemas.openxmlformats.org/drawingml/2006/picture">
              <pic:pic>
                <pic:nvPicPr>
                  <pic:cNvPr descr="https://lh5.googleusercontent.com/L1zObEorjJN0Ylf9Y8YepswoM3sVcQehNk0c6yX9iS6QkP_Y6jxJtPzX0ls4PEeeWNBzFK23AxaA7Jdj_lSo3PF_eThNaz5cWrKWGZAfYMiuyf2cE4eQbHfwYn9xUYX3ZoIf2wNGPnhz1kMiesjBCG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62300" cy="5715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-695324</wp:posOffset>
          </wp:positionH>
          <wp:positionV relativeFrom="paragraph">
            <wp:posOffset>-238124</wp:posOffset>
          </wp:positionV>
          <wp:extent cx="1441241" cy="486000"/>
          <wp:effectExtent b="0" l="0" r="0" t="0"/>
          <wp:wrapNone/>
          <wp:docPr descr="\\sbbfile01\staffdata$\sroscoe\Documents\My Pictures\CoalCloughMaster_RGB (2) (567x189).jpg" id="1" name="image1.jpg"/>
          <a:graphic>
            <a:graphicData uri="http://schemas.openxmlformats.org/drawingml/2006/picture">
              <pic:pic>
                <pic:nvPicPr>
                  <pic:cNvPr descr="\\sbbfile01\staffdata$\sroscoe\Documents\My Pictures\CoalCloughMaster_RGB (2) (567x189)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1241" cy="486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120" w:lineRule="auto"/>
    </w:pPr>
    <w:rPr>
      <w:rFonts w:ascii="Calibri" w:cs="Calibri" w:eastAsia="Calibri" w:hAnsi="Calibri"/>
      <w:b w:val="1"/>
      <w:color w:val="ec008c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120" w:lineRule="auto"/>
    </w:pPr>
    <w:rPr>
      <w:rFonts w:ascii="Calibri" w:cs="Calibri" w:eastAsia="Calibri" w:hAnsi="Calibri"/>
      <w:b w:val="1"/>
      <w:color w:val="ec008c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120" w:lineRule="auto"/>
    </w:pPr>
    <w:rPr>
      <w:rFonts w:ascii="Calibri" w:cs="Calibri" w:eastAsia="Calibri" w:hAnsi="Calibri"/>
      <w:b w:val="1"/>
      <w:color w:val="ec008c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9195F"/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59195F"/>
    <w:pPr>
      <w:keepNext w:val="1"/>
      <w:keepLines w:val="1"/>
      <w:spacing w:after="60" w:before="120"/>
      <w:outlineLvl w:val="1"/>
    </w:pPr>
    <w:rPr>
      <w:rFonts w:ascii="Calibri" w:hAnsi="Calibri" w:cstheme="majorBidi" w:eastAsiaTheme="majorEastAsia"/>
      <w:b w:val="1"/>
      <w:color w:val="ec008c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59195F"/>
    <w:rPr>
      <w:rFonts w:ascii="Calibri" w:hAnsi="Calibri" w:cstheme="majorBidi" w:eastAsiaTheme="majorEastAsia"/>
      <w:b w:val="1"/>
      <w:color w:val="ec008c"/>
      <w:sz w:val="26"/>
      <w:szCs w:val="26"/>
    </w:rPr>
  </w:style>
  <w:style w:type="paragraph" w:styleId="ListParagraph">
    <w:name w:val="List Paragraph"/>
    <w:basedOn w:val="Normal"/>
    <w:uiPriority w:val="34"/>
    <w:qFormat w:val="1"/>
    <w:rsid w:val="0059195F"/>
    <w:pPr>
      <w:numPr>
        <w:numId w:val="1"/>
      </w:numPr>
      <w:ind w:left="357" w:hanging="357"/>
      <w:contextualSpacing w:val="1"/>
    </w:pPr>
  </w:style>
  <w:style w:type="table" w:styleId="TableGrid">
    <w:name w:val="Table Grid"/>
    <w:basedOn w:val="TableNormal"/>
    <w:uiPriority w:val="59"/>
    <w:rsid w:val="0059195F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en-GB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text" w:customStyle="1">
    <w:name w:val="Table text"/>
    <w:qFormat w:val="1"/>
    <w:rsid w:val="0059195F"/>
    <w:pPr>
      <w:spacing w:after="40" w:before="40" w:line="240" w:lineRule="atLeast"/>
    </w:pPr>
    <w:rPr>
      <w:rFonts w:ascii="Arial" w:cs="Arial" w:eastAsia="Verdana" w:hAnsi="Arial"/>
      <w:sz w:val="20"/>
      <w:szCs w:val="24"/>
    </w:rPr>
  </w:style>
  <w:style w:type="paragraph" w:styleId="NormalWeb">
    <w:name w:val="Normal (Web)"/>
    <w:basedOn w:val="Normal"/>
    <w:uiPriority w:val="99"/>
    <w:semiHidden w:val="1"/>
    <w:unhideWhenUsed w:val="1"/>
    <w:rsid w:val="00990D9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ioWtTQ2Ydn5MttWGBMV+SD0G3A==">CgMxLjAyDmgueXVkdGJiZHMyaTJkMg5oLjd1YXlsYWZkdXNzczIOaC41Z2d4YW94MHBvcW0yDmguMnR0Z2U0OWg5ZmY1Mg5oLjNseG1zcmJnbXBjdDgAciExY0NnTDhmUHZ1MEd0TGd0enFVYUZ2WV92SXdpOUptdng=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2023-08-24T08:33:00Z</dcterms:created>
  <dc:creator>Bobbie Ellidge</dc:creator>
</cp:coreProperties>
</file>